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0" w:rsidRDefault="00D14A77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4A1C60" w:rsidRDefault="004A1C60">
      <w:pPr>
        <w:spacing w:line="12" w:lineRule="exact"/>
        <w:rPr>
          <w:sz w:val="24"/>
          <w:szCs w:val="24"/>
        </w:rPr>
      </w:pPr>
    </w:p>
    <w:p w:rsidR="004A1C60" w:rsidRDefault="00D14A77">
      <w:pPr>
        <w:numPr>
          <w:ilvl w:val="0"/>
          <w:numId w:val="1"/>
        </w:numPr>
        <w:tabs>
          <w:tab w:val="left" w:pos="5713"/>
        </w:tabs>
        <w:spacing w:line="250" w:lineRule="auto"/>
        <w:ind w:left="6320" w:hanging="78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основной образовательной программе начального общего образования МБОУ «Шарангская СШ»</w:t>
      </w: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347" w:lineRule="exact"/>
        <w:rPr>
          <w:sz w:val="24"/>
          <w:szCs w:val="24"/>
        </w:rPr>
      </w:pPr>
    </w:p>
    <w:p w:rsidR="004A1C60" w:rsidRDefault="00D14A77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по предмету «Основы религиозных культур и светской этики» Модуль «Основы православной культуры» Модуль «Основы светской этики» Модуль «Основы исламской культуры»</w:t>
      </w:r>
    </w:p>
    <w:p w:rsidR="004A1C60" w:rsidRDefault="004A1C60">
      <w:pPr>
        <w:spacing w:line="5" w:lineRule="exact"/>
        <w:rPr>
          <w:sz w:val="24"/>
          <w:szCs w:val="24"/>
        </w:rPr>
      </w:pPr>
    </w:p>
    <w:p w:rsidR="004A1C60" w:rsidRDefault="00D14A77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«Основы буддийской культуры»</w:t>
      </w:r>
    </w:p>
    <w:p w:rsidR="004A1C60" w:rsidRDefault="00D14A77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«Основы иудейской культуры»</w:t>
      </w:r>
    </w:p>
    <w:p w:rsidR="004A1C60" w:rsidRDefault="00D14A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«Основы мировых религиозных культур»</w:t>
      </w:r>
    </w:p>
    <w:p w:rsidR="004A1C60" w:rsidRDefault="00D14A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4 класса</w:t>
      </w:r>
    </w:p>
    <w:p w:rsidR="004A1C60" w:rsidRDefault="004A1C60">
      <w:pPr>
        <w:sectPr w:rsidR="004A1C60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00" w:lineRule="exact"/>
        <w:rPr>
          <w:sz w:val="24"/>
          <w:szCs w:val="24"/>
        </w:rPr>
      </w:pPr>
    </w:p>
    <w:p w:rsidR="004A1C60" w:rsidRDefault="004A1C60">
      <w:pPr>
        <w:spacing w:line="280" w:lineRule="exact"/>
        <w:rPr>
          <w:sz w:val="24"/>
          <w:szCs w:val="24"/>
        </w:rPr>
      </w:pPr>
    </w:p>
    <w:p w:rsidR="004A1C60" w:rsidRDefault="00D14A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Шаранга</w:t>
      </w:r>
    </w:p>
    <w:p w:rsidR="004A1C60" w:rsidRDefault="00D14A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5D00DB">
        <w:rPr>
          <w:rFonts w:eastAsia="Times New Roman"/>
          <w:sz w:val="24"/>
          <w:szCs w:val="24"/>
        </w:rPr>
        <w:t>20</w:t>
      </w:r>
      <w:bookmarkStart w:id="0" w:name="_GoBack"/>
      <w:bookmarkEnd w:id="0"/>
    </w:p>
    <w:p w:rsidR="004A1C60" w:rsidRDefault="004A1C60">
      <w:pPr>
        <w:sectPr w:rsidR="004A1C60">
          <w:type w:val="continuous"/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4A1C60" w:rsidRDefault="00D14A7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 по предмету "</w:t>
      </w:r>
      <w:r>
        <w:rPr>
          <w:rFonts w:eastAsia="Times New Roman"/>
          <w:b/>
          <w:bCs/>
        </w:rPr>
        <w:t>Основы религиозных культур и светской этики</w:t>
      </w:r>
      <w:r>
        <w:rPr>
          <w:rFonts w:eastAsia="Times New Roman"/>
          <w:b/>
          <w:bCs/>
          <w:sz w:val="24"/>
          <w:szCs w:val="24"/>
        </w:rPr>
        <w:t>"</w:t>
      </w:r>
    </w:p>
    <w:p w:rsidR="004A1C60" w:rsidRDefault="00D14A77">
      <w:pPr>
        <w:numPr>
          <w:ilvl w:val="0"/>
          <w:numId w:val="2"/>
        </w:numPr>
        <w:tabs>
          <w:tab w:val="left" w:pos="5020"/>
        </w:tabs>
        <w:ind w:left="502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352" w:lineRule="exact"/>
        <w:rPr>
          <w:sz w:val="20"/>
          <w:szCs w:val="20"/>
        </w:rPr>
      </w:pPr>
    </w:p>
    <w:p w:rsidR="004A1C60" w:rsidRDefault="00D14A77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345" w:lineRule="exact"/>
        <w:rPr>
          <w:sz w:val="20"/>
          <w:szCs w:val="20"/>
        </w:rPr>
      </w:pPr>
    </w:p>
    <w:p w:rsidR="004A1C60" w:rsidRDefault="00D14A7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4A1C60" w:rsidRDefault="004A1C60">
      <w:pPr>
        <w:spacing w:line="7" w:lineRule="exact"/>
        <w:rPr>
          <w:sz w:val="20"/>
          <w:szCs w:val="20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российской гражданской идентичности, развивать чувство гордости за свою Родину;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образа мира как единого и целостного при разнообразии культур, национальностей, религий;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доверие и уважение к представителям разных народов и вероисповеданий, уважительного и бережного отношения к их культуре;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6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4A1C60" w:rsidRDefault="004A1C60">
      <w:pPr>
        <w:spacing w:line="2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0"/>
        </w:tabs>
        <w:ind w:left="2380" w:hanging="8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этические чувства как регулятор морального поведения;</w:t>
      </w:r>
    </w:p>
    <w:p w:rsidR="004A1C60" w:rsidRDefault="004A1C60">
      <w:pPr>
        <w:spacing w:line="12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доброжелательность и эмоционально-нравственную отзывчивость, понимание и сопереживание;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начальные формы регуляции своих эмоциональных состояний и рефлексии;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5"/>
        </w:tabs>
        <w:spacing w:line="237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4A1C60" w:rsidRDefault="004A1C60">
      <w:pPr>
        <w:spacing w:line="1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3"/>
        </w:numPr>
        <w:tabs>
          <w:tab w:val="left" w:pos="2380"/>
        </w:tabs>
        <w:ind w:left="2380" w:hanging="8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мотивацию к продуктивной созидательной деятельности;</w:t>
      </w:r>
    </w:p>
    <w:p w:rsidR="004A1C60" w:rsidRDefault="00D14A77">
      <w:pPr>
        <w:numPr>
          <w:ilvl w:val="0"/>
          <w:numId w:val="3"/>
        </w:numPr>
        <w:tabs>
          <w:tab w:val="left" w:pos="2380"/>
        </w:tabs>
        <w:ind w:left="2380" w:hanging="8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 бережное  отношение  к  материальным  и  духовным</w:t>
      </w:r>
    </w:p>
    <w:p w:rsidR="004A1C60" w:rsidRDefault="00D14A7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ценностям.</w:t>
      </w:r>
    </w:p>
    <w:p w:rsidR="004A1C60" w:rsidRDefault="004A1C60">
      <w:pPr>
        <w:spacing w:line="281" w:lineRule="exact"/>
        <w:rPr>
          <w:sz w:val="20"/>
          <w:szCs w:val="20"/>
        </w:rPr>
      </w:pPr>
    </w:p>
    <w:p w:rsidR="004A1C60" w:rsidRDefault="00D14A77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4A1C60" w:rsidRDefault="004A1C60">
      <w:pPr>
        <w:spacing w:line="264" w:lineRule="exact"/>
        <w:rPr>
          <w:sz w:val="20"/>
          <w:szCs w:val="20"/>
        </w:rPr>
      </w:pPr>
    </w:p>
    <w:p w:rsidR="004A1C60" w:rsidRDefault="00D14A77">
      <w:pPr>
        <w:numPr>
          <w:ilvl w:val="1"/>
          <w:numId w:val="4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4A1C60" w:rsidRDefault="004A1C60">
      <w:pPr>
        <w:spacing w:line="268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4"/>
        </w:numPr>
        <w:tabs>
          <w:tab w:val="left" w:pos="2385"/>
        </w:tabs>
        <w:spacing w:line="238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A1C60" w:rsidRDefault="004A1C60">
      <w:pPr>
        <w:spacing w:line="258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4"/>
        </w:numPr>
        <w:tabs>
          <w:tab w:val="left" w:pos="2380"/>
        </w:tabs>
        <w:ind w:left="2380" w:hanging="8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умений в различных видах речевой деятельности</w:t>
      </w:r>
    </w:p>
    <w:p w:rsidR="004A1C60" w:rsidRDefault="004A1C60">
      <w:pPr>
        <w:spacing w:line="10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4"/>
        </w:numPr>
        <w:tabs>
          <w:tab w:val="left" w:pos="1265"/>
        </w:tabs>
        <w:spacing w:line="237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A1C60" w:rsidRDefault="004A1C60">
      <w:pPr>
        <w:spacing w:line="267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5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4A1C60" w:rsidRDefault="004A1C60">
      <w:pPr>
        <w:spacing w:line="268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5"/>
        </w:numPr>
        <w:tabs>
          <w:tab w:val="left" w:pos="2385"/>
        </w:tabs>
        <w:spacing w:line="235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• овладение логическими действиями анализа, синтеза, сравнения,</w:t>
      </w:r>
    </w:p>
    <w:p w:rsidR="004A1C60" w:rsidRDefault="004A1C60">
      <w:pPr>
        <w:sectPr w:rsidR="004A1C60">
          <w:pgSz w:w="11900" w:h="16838"/>
          <w:pgMar w:top="1127" w:right="846" w:bottom="637" w:left="1440" w:header="0" w:footer="0" w:gutter="0"/>
          <w:cols w:space="720" w:equalWidth="0">
            <w:col w:w="9620"/>
          </w:cols>
        </w:sectPr>
      </w:pPr>
    </w:p>
    <w:p w:rsidR="004A1C60" w:rsidRDefault="00D14A7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A1C60" w:rsidRDefault="004A1C60">
      <w:pPr>
        <w:spacing w:line="271" w:lineRule="exact"/>
        <w:rPr>
          <w:sz w:val="20"/>
          <w:szCs w:val="20"/>
        </w:rPr>
      </w:pPr>
    </w:p>
    <w:p w:rsidR="004A1C60" w:rsidRDefault="00D14A77">
      <w:pPr>
        <w:numPr>
          <w:ilvl w:val="0"/>
          <w:numId w:val="6"/>
        </w:numPr>
        <w:tabs>
          <w:tab w:val="left" w:pos="2385"/>
        </w:tabs>
        <w:spacing w:line="237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4A1C60" w:rsidRDefault="004A1C60">
      <w:pPr>
        <w:spacing w:line="268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6"/>
        </w:numPr>
        <w:tabs>
          <w:tab w:val="left" w:pos="2385"/>
        </w:tabs>
        <w:spacing w:line="237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 Предметные результаты</w:t>
      </w:r>
    </w:p>
    <w:p w:rsidR="004A1C60" w:rsidRDefault="004A1C60">
      <w:pPr>
        <w:spacing w:line="120" w:lineRule="exact"/>
        <w:rPr>
          <w:sz w:val="20"/>
          <w:szCs w:val="20"/>
        </w:rPr>
      </w:pPr>
    </w:p>
    <w:p w:rsidR="004A1C60" w:rsidRDefault="00D14A77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4A1C60" w:rsidRDefault="004A1C60">
      <w:pPr>
        <w:spacing w:line="272" w:lineRule="exact"/>
        <w:rPr>
          <w:sz w:val="20"/>
          <w:szCs w:val="20"/>
        </w:rPr>
      </w:pPr>
    </w:p>
    <w:p w:rsidR="004A1C60" w:rsidRDefault="00D14A77">
      <w:pPr>
        <w:numPr>
          <w:ilvl w:val="1"/>
          <w:numId w:val="7"/>
        </w:numPr>
        <w:tabs>
          <w:tab w:val="left" w:pos="2380"/>
        </w:tabs>
        <w:ind w:left="2380" w:hanging="8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знание,  понимание  и  принятие  личностью  ценностей:  Отечество,</w:t>
      </w:r>
    </w:p>
    <w:p w:rsidR="004A1C60" w:rsidRDefault="004A1C60">
      <w:pPr>
        <w:spacing w:line="12" w:lineRule="exact"/>
        <w:rPr>
          <w:rFonts w:eastAsia="Times New Roman"/>
          <w:sz w:val="24"/>
          <w:szCs w:val="24"/>
        </w:rPr>
      </w:pPr>
    </w:p>
    <w:p w:rsidR="004A1C60" w:rsidRDefault="00D14A77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семья, религия — как основы религиозно-культурной традиции многонационального народа России;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7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7"/>
        </w:numPr>
        <w:tabs>
          <w:tab w:val="left" w:pos="2385"/>
        </w:tabs>
        <w:spacing w:line="234" w:lineRule="auto"/>
        <w:ind w:left="9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7"/>
        </w:numPr>
        <w:tabs>
          <w:tab w:val="left" w:pos="2385"/>
        </w:tabs>
        <w:spacing w:line="234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традиционных религиях, об исторической роли традиционных религий в становлении российской</w:t>
      </w:r>
    </w:p>
    <w:p w:rsidR="004A1C60" w:rsidRDefault="004A1C60">
      <w:pPr>
        <w:spacing w:line="13" w:lineRule="exact"/>
        <w:rPr>
          <w:rFonts w:eastAsia="Times New Roman"/>
          <w:sz w:val="24"/>
          <w:szCs w:val="24"/>
        </w:rPr>
      </w:pPr>
    </w:p>
    <w:p w:rsidR="004A1C60" w:rsidRDefault="00D14A77">
      <w:pPr>
        <w:spacing w:line="236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4A1C60" w:rsidRDefault="004A1C60">
      <w:pPr>
        <w:spacing w:line="289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7"/>
        </w:numPr>
        <w:tabs>
          <w:tab w:val="left" w:pos="2385"/>
        </w:tabs>
        <w:spacing w:line="236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4A1C60" w:rsidRDefault="004A1C60">
      <w:pPr>
        <w:spacing w:line="14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7"/>
        </w:numPr>
        <w:tabs>
          <w:tab w:val="left" w:pos="2385"/>
        </w:tabs>
        <w:spacing w:line="234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эстетической сферы, способности к эмоциональному отклику на произведения искусства, ценностного отношения к памятникам истории</w:t>
      </w:r>
    </w:p>
    <w:p w:rsidR="004A1C60" w:rsidRDefault="004A1C60">
      <w:pPr>
        <w:spacing w:line="1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0"/>
          <w:numId w:val="7"/>
        </w:numPr>
        <w:tabs>
          <w:tab w:val="left" w:pos="1180"/>
        </w:tabs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культуры; формирование общекультурной эрудиции;</w:t>
      </w:r>
    </w:p>
    <w:p w:rsidR="004A1C60" w:rsidRDefault="004A1C60">
      <w:pPr>
        <w:spacing w:line="12" w:lineRule="exact"/>
        <w:rPr>
          <w:rFonts w:eastAsia="Times New Roman"/>
          <w:sz w:val="24"/>
          <w:szCs w:val="24"/>
        </w:rPr>
      </w:pPr>
    </w:p>
    <w:p w:rsidR="004A1C60" w:rsidRDefault="00D14A77">
      <w:pPr>
        <w:numPr>
          <w:ilvl w:val="1"/>
          <w:numId w:val="8"/>
        </w:numPr>
        <w:tabs>
          <w:tab w:val="left" w:pos="2385"/>
        </w:tabs>
        <w:spacing w:line="237" w:lineRule="auto"/>
        <w:ind w:left="9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362" w:lineRule="exact"/>
        <w:rPr>
          <w:sz w:val="20"/>
          <w:szCs w:val="20"/>
        </w:rPr>
      </w:pPr>
    </w:p>
    <w:p w:rsidR="004A1C60" w:rsidRDefault="00D14A77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4A1C60" w:rsidRDefault="004A1C60">
      <w:pPr>
        <w:spacing w:line="277" w:lineRule="exact"/>
        <w:rPr>
          <w:sz w:val="20"/>
          <w:szCs w:val="20"/>
        </w:rPr>
      </w:pPr>
    </w:p>
    <w:p w:rsidR="004A1C60" w:rsidRDefault="00D14A7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светской этики ( 34ч)</w:t>
      </w:r>
    </w:p>
    <w:p w:rsidR="004A1C60" w:rsidRDefault="00D14A7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– наша Родина.</w:t>
      </w:r>
    </w:p>
    <w:p w:rsidR="004A1C60" w:rsidRDefault="004A1C60">
      <w:pPr>
        <w:spacing w:line="13" w:lineRule="exact"/>
        <w:rPr>
          <w:sz w:val="20"/>
          <w:szCs w:val="20"/>
        </w:rPr>
      </w:pPr>
    </w:p>
    <w:p w:rsidR="004A1C60" w:rsidRDefault="00D14A7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4A1C60" w:rsidRDefault="004A1C60">
      <w:pPr>
        <w:sectPr w:rsidR="004A1C60">
          <w:pgSz w:w="11900" w:h="16838"/>
          <w:pgMar w:top="1135" w:right="846" w:bottom="729" w:left="1440" w:header="0" w:footer="0" w:gutter="0"/>
          <w:cols w:space="720" w:equalWidth="0">
            <w:col w:w="9620"/>
          </w:cols>
        </w:sectPr>
      </w:pPr>
    </w:p>
    <w:p w:rsidR="004A1C60" w:rsidRDefault="00D14A7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4A1C60" w:rsidRDefault="004A1C60">
      <w:pPr>
        <w:spacing w:line="283" w:lineRule="exact"/>
        <w:rPr>
          <w:sz w:val="20"/>
          <w:szCs w:val="20"/>
        </w:rPr>
      </w:pPr>
    </w:p>
    <w:p w:rsidR="004A1C60" w:rsidRDefault="00D14A7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православной культуры( 34ч)</w:t>
      </w:r>
    </w:p>
    <w:p w:rsidR="004A1C60" w:rsidRDefault="00D14A7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– наша Родина.</w:t>
      </w:r>
    </w:p>
    <w:p w:rsidR="004A1C60" w:rsidRDefault="004A1C60">
      <w:pPr>
        <w:spacing w:line="13" w:lineRule="exact"/>
        <w:rPr>
          <w:sz w:val="20"/>
          <w:szCs w:val="20"/>
        </w:rPr>
      </w:pPr>
    </w:p>
    <w:p w:rsidR="004A1C60" w:rsidRDefault="00D14A7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4A1C60" w:rsidRDefault="004A1C60">
      <w:pPr>
        <w:spacing w:line="16" w:lineRule="exact"/>
        <w:rPr>
          <w:sz w:val="20"/>
          <w:szCs w:val="20"/>
        </w:rPr>
      </w:pPr>
    </w:p>
    <w:p w:rsidR="004A1C60" w:rsidRDefault="00D14A7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4A1C60" w:rsidRDefault="004A1C60">
      <w:pPr>
        <w:spacing w:line="6" w:lineRule="exact"/>
        <w:rPr>
          <w:sz w:val="20"/>
          <w:szCs w:val="20"/>
        </w:rPr>
      </w:pPr>
    </w:p>
    <w:p w:rsidR="004A1C60" w:rsidRDefault="00D14A7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исламской культуры(34ч)</w:t>
      </w:r>
    </w:p>
    <w:p w:rsidR="004A1C60" w:rsidRDefault="00D14A7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 - наша Родина.</w:t>
      </w:r>
    </w:p>
    <w:p w:rsidR="004A1C60" w:rsidRDefault="004A1C60">
      <w:pPr>
        <w:spacing w:line="14" w:lineRule="exact"/>
        <w:rPr>
          <w:sz w:val="20"/>
          <w:szCs w:val="20"/>
        </w:rPr>
      </w:pPr>
    </w:p>
    <w:p w:rsidR="004A1C60" w:rsidRDefault="00D14A77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в исламскую духовную традицию. Культура и религия Пророк Мухаммад – образец человека и учитель нравственности. Жизнеописание.. Пророк Мухаммад – проповедническая миссия. Прекрасные качества Пророка Мухаммада. Священный Коран</w:t>
      </w:r>
    </w:p>
    <w:p w:rsidR="004A1C60" w:rsidRDefault="004A1C60">
      <w:pPr>
        <w:spacing w:line="14" w:lineRule="exact"/>
        <w:rPr>
          <w:sz w:val="20"/>
          <w:szCs w:val="20"/>
        </w:rPr>
      </w:pPr>
    </w:p>
    <w:p w:rsidR="004A1C60" w:rsidRDefault="00D14A77">
      <w:pPr>
        <w:numPr>
          <w:ilvl w:val="0"/>
          <w:numId w:val="9"/>
        </w:numPr>
        <w:tabs>
          <w:tab w:val="left" w:pos="449"/>
        </w:tabs>
        <w:spacing w:line="237" w:lineRule="auto"/>
        <w:ind w:left="260" w:right="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Сунна как источники нравственности. Общие принципы ислама и исламской этики. Столпы ислама и исламской этики. Исполнение мусульманами своих обязанностей.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</w:t>
      </w:r>
    </w:p>
    <w:p w:rsidR="004A1C60" w:rsidRDefault="004A1C60">
      <w:pPr>
        <w:spacing w:line="17" w:lineRule="exact"/>
        <w:rPr>
          <w:rFonts w:eastAsia="Times New Roman"/>
          <w:sz w:val="24"/>
          <w:szCs w:val="24"/>
        </w:rPr>
      </w:pPr>
    </w:p>
    <w:p w:rsidR="004A1C60" w:rsidRDefault="00D14A77">
      <w:pPr>
        <w:spacing w:line="237" w:lineRule="auto"/>
        <w:ind w:left="260" w:right="1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Нравственные ценности ислама: сотворение добра, отношение к старшим, дружба, гостеприимство.любовь к отечеству, миролюбие. Забота о здоровье в 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4A1C60" w:rsidRDefault="004A1C60">
      <w:pPr>
        <w:spacing w:line="237" w:lineRule="exact"/>
        <w:rPr>
          <w:sz w:val="20"/>
          <w:szCs w:val="20"/>
        </w:rPr>
      </w:pPr>
    </w:p>
    <w:p w:rsidR="004A1C60" w:rsidRDefault="00D14A7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буддийской культуры(34ч)</w:t>
      </w:r>
    </w:p>
    <w:p w:rsidR="004A1C60" w:rsidRDefault="00D14A77">
      <w:pPr>
        <w:spacing w:line="235" w:lineRule="auto"/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-наша Родина.</w:t>
      </w:r>
    </w:p>
    <w:p w:rsidR="004A1C60" w:rsidRDefault="004A1C60">
      <w:pPr>
        <w:spacing w:line="13" w:lineRule="exact"/>
        <w:rPr>
          <w:sz w:val="20"/>
          <w:szCs w:val="20"/>
        </w:rPr>
      </w:pPr>
    </w:p>
    <w:p w:rsidR="004A1C60" w:rsidRDefault="00D14A77">
      <w:pPr>
        <w:spacing w:line="237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 природе. Буддийские святые. Будды. Семья в буддийской культуре и ее ценности. Буддизм в России.</w:t>
      </w:r>
    </w:p>
    <w:p w:rsidR="004A1C60" w:rsidRDefault="004A1C60">
      <w:pPr>
        <w:spacing w:line="17" w:lineRule="exact"/>
        <w:rPr>
          <w:sz w:val="20"/>
          <w:szCs w:val="20"/>
        </w:rPr>
      </w:pPr>
    </w:p>
    <w:p w:rsidR="004A1C60" w:rsidRDefault="00D14A77">
      <w:pPr>
        <w:spacing w:line="237" w:lineRule="auto"/>
        <w:ind w:left="260" w:right="5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буддийского Учения и этики. Человек в буддийской картине мира. Буддийские символы, храмы,святыни,календарь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Праздники в буддийской культуре. Искусство в буддийской культуре. Священные буддийские сооружения. Отношение к природе</w:t>
      </w:r>
    </w:p>
    <w:p w:rsidR="004A1C60" w:rsidRDefault="004A1C60">
      <w:pPr>
        <w:spacing w:line="282" w:lineRule="exact"/>
        <w:rPr>
          <w:sz w:val="20"/>
          <w:szCs w:val="20"/>
        </w:rPr>
      </w:pPr>
    </w:p>
    <w:p w:rsidR="004A1C60" w:rsidRDefault="00D14A7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иудейской культуры(34ч)</w:t>
      </w:r>
    </w:p>
    <w:p w:rsidR="004A1C60" w:rsidRDefault="00D14A77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-наша Родина.</w:t>
      </w:r>
    </w:p>
    <w:p w:rsidR="004A1C60" w:rsidRDefault="004A1C60">
      <w:pPr>
        <w:spacing w:line="14" w:lineRule="exact"/>
        <w:rPr>
          <w:sz w:val="20"/>
          <w:szCs w:val="20"/>
        </w:rPr>
      </w:pPr>
    </w:p>
    <w:p w:rsidR="004A1C60" w:rsidRDefault="00D14A77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в иудейскую духовную традицию. Культура и религия. Тора – главная книга иудаизма. Сущность Торы. «Золотое правило Гилеля».Письменная и Устная Тора. Классические тексты иудаизма. Патриархи еврейского народа. Евреи в Египте: от Йосефа до Моше. Исход из Египта. Получение Торы на горе Синай. Пророки и праведники в иудейской культуре. Храм в жизни иудеев. Назначение синагоги и её устройство. Суббота (Шабат)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слабых, взаимопомощь.</w:t>
      </w:r>
    </w:p>
    <w:p w:rsidR="004A1C60" w:rsidRDefault="004A1C60">
      <w:pPr>
        <w:sectPr w:rsidR="004A1C60">
          <w:pgSz w:w="11900" w:h="16838"/>
          <w:pgMar w:top="1135" w:right="846" w:bottom="1125" w:left="1440" w:header="0" w:footer="0" w:gutter="0"/>
          <w:cols w:space="720" w:equalWidth="0">
            <w:col w:w="9620"/>
          </w:cols>
        </w:sectPr>
      </w:pPr>
    </w:p>
    <w:p w:rsidR="004A1C60" w:rsidRDefault="00D14A77">
      <w:pPr>
        <w:spacing w:line="238" w:lineRule="auto"/>
        <w:ind w:left="260" w:right="36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Традиции иудаизма в повседневной жизни евреев. Совершеннолетие в иудаизме. Ответственное принятие заповедей. Еврейский дом – еврейский мир: знакомство с историй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 Любовь и уважение к Отечеству. Патриотизм многонационального и многоконфессионального народа России.</w:t>
      </w: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68" w:lineRule="exact"/>
        <w:rPr>
          <w:sz w:val="20"/>
          <w:szCs w:val="20"/>
        </w:rPr>
      </w:pPr>
    </w:p>
    <w:p w:rsidR="004A1C60" w:rsidRDefault="00D14A7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мировых религиозных культур (34ч)</w:t>
      </w:r>
    </w:p>
    <w:p w:rsidR="004A1C60" w:rsidRDefault="00D14A7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-наша Родина.</w:t>
      </w:r>
    </w:p>
    <w:p w:rsidR="004A1C60" w:rsidRDefault="004A1C60">
      <w:pPr>
        <w:spacing w:line="13" w:lineRule="exact"/>
        <w:rPr>
          <w:sz w:val="20"/>
          <w:szCs w:val="20"/>
        </w:rPr>
      </w:pPr>
    </w:p>
    <w:p w:rsidR="004A1C60" w:rsidRDefault="00D14A77">
      <w:pPr>
        <w:spacing w:line="238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религия. Возникновение религий. Древнейшие верования. Религии мира и их основатели. Священные книги религий мира: Веды, Авеста. Трипитака, Тора, Библия, Коран. Хранители предания в религиях мира. Человек в религиозных традициях мира. Священные сооружения</w:t>
      </w:r>
      <w:r>
        <w:rPr>
          <w:rFonts w:eastAsia="Times New Roman"/>
          <w:color w:val="FF66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Искусство в религиозной культуре. Добро и зло. Возникновение зла в мире. Понятие греха, раскаяния и воздаяния. Рай и ад. Религии России. Религия и мораль.</w:t>
      </w:r>
    </w:p>
    <w:p w:rsidR="004A1C60" w:rsidRDefault="004A1C60">
      <w:pPr>
        <w:spacing w:line="15" w:lineRule="exact"/>
        <w:rPr>
          <w:sz w:val="20"/>
          <w:szCs w:val="20"/>
        </w:rPr>
      </w:pPr>
    </w:p>
    <w:p w:rsidR="004A1C60" w:rsidRDefault="00D14A77">
      <w:pPr>
        <w:spacing w:line="237" w:lineRule="auto"/>
        <w:ind w:left="260" w:right="44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Нравственные заповеди в религиях мира.Религиозные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71" w:lineRule="exact"/>
        <w:rPr>
          <w:sz w:val="20"/>
          <w:szCs w:val="20"/>
        </w:rPr>
      </w:pPr>
    </w:p>
    <w:p w:rsidR="004A1C60" w:rsidRDefault="00D14A7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4A1C60" w:rsidRDefault="00D14A7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класс (34 часа)</w:t>
      </w:r>
    </w:p>
    <w:p w:rsidR="004A1C60" w:rsidRDefault="00D14A7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светской этики</w:t>
      </w:r>
    </w:p>
    <w:p w:rsidR="004A1C60" w:rsidRDefault="004A1C6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80"/>
        <w:gridCol w:w="2420"/>
        <w:gridCol w:w="30"/>
      </w:tblGrid>
      <w:tr w:rsidR="004A1C60">
        <w:trPr>
          <w:trHeight w:val="28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презентация творческих работ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Духовные ценности и нравственные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идеалы в жизни человека и общества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</w:tbl>
    <w:p w:rsidR="004A1C60" w:rsidRDefault="004A1C60">
      <w:pPr>
        <w:sectPr w:rsidR="004A1C60">
          <w:pgSz w:w="11900" w:h="16838"/>
          <w:pgMar w:top="1135" w:right="566" w:bottom="739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400"/>
        <w:gridCol w:w="2400"/>
        <w:gridCol w:w="30"/>
      </w:tblGrid>
      <w:tr w:rsidR="004A1C6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18"/>
        </w:trPr>
        <w:tc>
          <w:tcPr>
            <w:tcW w:w="980" w:type="dxa"/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4A1C60" w:rsidRDefault="00D14A77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0" w:type="dxa"/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Пасха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</w:tbl>
    <w:p w:rsidR="004A1C60" w:rsidRDefault="004A1C60">
      <w:pPr>
        <w:sectPr w:rsidR="004A1C60">
          <w:pgSz w:w="11900" w:h="16838"/>
          <w:pgMar w:top="1112" w:right="566" w:bottom="66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420"/>
        <w:gridCol w:w="2380"/>
        <w:gridCol w:w="30"/>
      </w:tblGrid>
      <w:tr w:rsidR="004A1C6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17"/>
        </w:trPr>
        <w:tc>
          <w:tcPr>
            <w:tcW w:w="980" w:type="dxa"/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4A1C60" w:rsidRDefault="00D14A77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2380" w:type="dxa"/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в  исламскую  духовную  традицию.  Культура 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Пророк Мухаммад – образец человека и учитель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нравственности. Жизнеописание.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Пророк Мухаммад – проповедническая миссия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Прекрасные качества Пророка Мухаммада.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Священный Коран и Сунна как источники нравственности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принципы ислама и исламской этики.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Столпы ислама и исламской этики.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мусульманами своих обязанностей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мусульман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мусульман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мусульман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мусульман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построена и как устроена мечеть.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Мусульманское летоисчисление и календарь.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Ислам в России.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Ислам в России.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исламе.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основы семьи в исламе.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ценности ислама: сотворение добра,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старшим.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ценности ислама: дружба, гостеприимство.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ценности ислама:любовь к отечеству,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миролюбие.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здоровье в культуре ислама.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образования и польза учения в исламе.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образования и польза учения в исламе.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исламских народов России: их происхождение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проведения.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исламских народов России: их происхождение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проведения.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ислама.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ислама.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твореских проектов учащихся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</w:tbl>
    <w:p w:rsidR="004A1C60" w:rsidRDefault="004A1C60">
      <w:pPr>
        <w:sectPr w:rsidR="004A1C60">
          <w:pgSz w:w="11900" w:h="16838"/>
          <w:pgMar w:top="1112" w:right="566" w:bottom="576" w:left="1440" w:header="0" w:footer="0" w:gutter="0"/>
          <w:cols w:space="720" w:equalWidth="0">
            <w:col w:w="9900"/>
          </w:cols>
        </w:sectPr>
      </w:pPr>
    </w:p>
    <w:p w:rsidR="004A1C60" w:rsidRDefault="00D14A77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Основы буддийской культуры</w:t>
      </w:r>
    </w:p>
    <w:p w:rsidR="004A1C60" w:rsidRDefault="004A1C6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400"/>
        <w:gridCol w:w="2400"/>
        <w:gridCol w:w="30"/>
      </w:tblGrid>
      <w:tr w:rsidR="004A1C60">
        <w:trPr>
          <w:trHeight w:val="278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буддийскую духовную традицию. Культура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Будда и его 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Будда и его Учение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Буддийский священный канон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Буддийский священный канон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Буддийская картина мира.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Буддийская картина мира.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Ненасилие и доброта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человеку и ценность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Буддийские святые. Будды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буддийской культуре и ее ценности.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буддийской культуре и ее ценности.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буддийского Учения и этики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буддийской картине мира.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буддийской картине мира.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Буддийские символы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Буддийский храм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Буддийские святыни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Буддийский календарь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в буддийской культуре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буддийской культуре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буддийской культуре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буддийские сооружения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буддийские сооружения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18"/>
        </w:trPr>
        <w:tc>
          <w:tcPr>
            <w:tcW w:w="980" w:type="dxa"/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4A1C60" w:rsidRDefault="00D14A77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2400" w:type="dxa"/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7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8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</w:tbl>
    <w:p w:rsidR="004A1C60" w:rsidRDefault="004A1C60">
      <w:pPr>
        <w:sectPr w:rsidR="004A1C60">
          <w:pgSz w:w="11900" w:h="16838"/>
          <w:pgMar w:top="1403" w:right="566" w:bottom="739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420"/>
        <w:gridCol w:w="2380"/>
        <w:gridCol w:w="30"/>
      </w:tblGrid>
      <w:tr w:rsidR="004A1C6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книги религий мира: Веды, Авеста. Трипитака,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книги религий мира: Тора, Библия, Коран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религиозных традициях мира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 Возникновение зла в мире. Понятие греха,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раскаяния и воздаяния. Рай и ад.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 Возникновение зла в мире. Понятие греха,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раскаяния и воздаяния. Рай и ад.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России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России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России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 в искусстве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Календари религий мира. Праздники в религиях мира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в религиях мира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Семья, семейные ценности.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Семья, семейные ценности.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Долг, свобода, ответственность, учение и труд.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проблемы общества и отношение к ним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религий.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8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0"/>
        </w:trPr>
        <w:tc>
          <w:tcPr>
            <w:tcW w:w="980" w:type="dxa"/>
            <w:vAlign w:val="bottom"/>
          </w:tcPr>
          <w:p w:rsidR="004A1C60" w:rsidRDefault="004A1C60"/>
        </w:tc>
        <w:tc>
          <w:tcPr>
            <w:tcW w:w="6420" w:type="dxa"/>
            <w:vAlign w:val="bottom"/>
          </w:tcPr>
          <w:p w:rsidR="004A1C60" w:rsidRDefault="00D14A77">
            <w:pPr>
              <w:spacing w:line="260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380" w:type="dxa"/>
            <w:vAlign w:val="bottom"/>
          </w:tcPr>
          <w:p w:rsidR="004A1C60" w:rsidRDefault="004A1C60"/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4A1C60"/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книги религий мира: Веды, Авеста. Трипитака,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книги религий мира: Тора, Библия, Коран.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религиозных традициях мира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A1C60" w:rsidRDefault="004A1C60">
            <w:pPr>
              <w:rPr>
                <w:sz w:val="1"/>
                <w:szCs w:val="1"/>
              </w:rPr>
            </w:pPr>
          </w:p>
        </w:tc>
      </w:tr>
    </w:tbl>
    <w:p w:rsidR="004A1C60" w:rsidRDefault="004A1C60">
      <w:pPr>
        <w:sectPr w:rsidR="004A1C60">
          <w:pgSz w:w="11900" w:h="16838"/>
          <w:pgMar w:top="1112" w:right="566" w:bottom="682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400"/>
        <w:gridCol w:w="2400"/>
      </w:tblGrid>
      <w:tr w:rsidR="004A1C6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 Возникновение зла в мире. Понятие греха,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раскаяния и воздаяния. Рай и ад.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 Возникновение зла в мире. Понятие греха,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раскаяния и воздаяния. Рай и ад.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1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9"/>
                <w:szCs w:val="9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2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 в искусстве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Календари религий мира. Праздники в религиях мира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в религиях мира.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Семья, семейные ценности.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Долг, свобода, ответственность, учение и труд.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Милосердие, забота о слабых, взаимопомощь, социальные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общества и отношение к ним разных религий.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и уважение к Отечеству. Патриотизм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многонационального и многоконфессионального народа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3"/>
                <w:szCs w:val="3"/>
              </w:rPr>
            </w:pPr>
          </w:p>
        </w:tc>
      </w:tr>
      <w:tr w:rsidR="004A1C6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обучающихся со своими творческими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работами: «Значение религии в жизни человека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общества», «Памятники религиозной культуры (в моем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городе, селе)» и т.д.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обучающихся со своими творческими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работами: «Мое отношение к миру», «Мое отношение 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людям», «Мое отношение к России», «С чего начинается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Родина», «Герои России», «Вклад моей семьи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и процветание Отечества (труд, ратный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подвиг, творчество и т.п.)», «Мой дедушка – защитник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Родины», «Мой друг»,  и т.д.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  <w:tr w:rsidR="004A1C6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проектов на тему «Диалог культур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A1C60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A1C60" w:rsidRDefault="00D14A7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имя гражданского мира и согласия» (народное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3"/>
                <w:szCs w:val="23"/>
              </w:rPr>
            </w:pPr>
          </w:p>
        </w:tc>
      </w:tr>
      <w:tr w:rsidR="004A1C60">
        <w:trPr>
          <w:trHeight w:val="29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D14A7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стихи, песни, кухня народов России и т.д.)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C60" w:rsidRDefault="004A1C60">
            <w:pPr>
              <w:rPr>
                <w:sz w:val="24"/>
                <w:szCs w:val="24"/>
              </w:rPr>
            </w:pPr>
          </w:p>
        </w:tc>
      </w:tr>
    </w:tbl>
    <w:p w:rsidR="004A1C60" w:rsidRDefault="00D14A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1612900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27pt" to="157.1pt,127pt" o:allowincell="f" strokecolor="#000000" strokeweight="0.5999pt"/>
            </w:pict>
          </mc:Fallback>
        </mc:AlternateContent>
      </w:r>
    </w:p>
    <w:p w:rsidR="004A1C60" w:rsidRDefault="004A1C60">
      <w:pPr>
        <w:sectPr w:rsidR="004A1C60">
          <w:pgSz w:w="11900" w:h="16838"/>
          <w:pgMar w:top="1112" w:right="566" w:bottom="575" w:left="1440" w:header="0" w:footer="0" w:gutter="0"/>
          <w:cols w:space="720" w:equalWidth="0">
            <w:col w:w="9900"/>
          </w:cols>
        </w:sect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200" w:lineRule="exact"/>
        <w:rPr>
          <w:sz w:val="20"/>
          <w:szCs w:val="20"/>
        </w:rPr>
      </w:pPr>
    </w:p>
    <w:p w:rsidR="004A1C60" w:rsidRDefault="004A1C60">
      <w:pPr>
        <w:spacing w:line="392" w:lineRule="exact"/>
        <w:rPr>
          <w:sz w:val="20"/>
          <w:szCs w:val="20"/>
        </w:rPr>
      </w:pPr>
    </w:p>
    <w:p w:rsidR="004A1C60" w:rsidRDefault="00D14A77">
      <w:pPr>
        <w:numPr>
          <w:ilvl w:val="0"/>
          <w:numId w:val="10"/>
        </w:numPr>
        <w:tabs>
          <w:tab w:val="left" w:pos="380"/>
        </w:tabs>
        <w:ind w:left="380" w:hanging="118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Презентация будет проходить в конце первой четверти накануне Праздника народного единства</w:t>
      </w:r>
    </w:p>
    <w:sectPr w:rsidR="004A1C60">
      <w:type w:val="continuous"/>
      <w:pgSz w:w="11900" w:h="16838"/>
      <w:pgMar w:top="1112" w:right="566" w:bottom="575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6A0E912"/>
    <w:lvl w:ilvl="0" w:tplc="F96C2C0A">
      <w:start w:val="6"/>
      <w:numFmt w:val="decimal"/>
      <w:lvlText w:val="%1."/>
      <w:lvlJc w:val="left"/>
    </w:lvl>
    <w:lvl w:ilvl="1" w:tplc="C09835C0">
      <w:numFmt w:val="decimal"/>
      <w:lvlText w:val=""/>
      <w:lvlJc w:val="left"/>
    </w:lvl>
    <w:lvl w:ilvl="2" w:tplc="54AE05A0">
      <w:numFmt w:val="decimal"/>
      <w:lvlText w:val=""/>
      <w:lvlJc w:val="left"/>
    </w:lvl>
    <w:lvl w:ilvl="3" w:tplc="05DC0B40">
      <w:numFmt w:val="decimal"/>
      <w:lvlText w:val=""/>
      <w:lvlJc w:val="left"/>
    </w:lvl>
    <w:lvl w:ilvl="4" w:tplc="F844111C">
      <w:numFmt w:val="decimal"/>
      <w:lvlText w:val=""/>
      <w:lvlJc w:val="left"/>
    </w:lvl>
    <w:lvl w:ilvl="5" w:tplc="B7945EB2">
      <w:numFmt w:val="decimal"/>
      <w:lvlText w:val=""/>
      <w:lvlJc w:val="left"/>
    </w:lvl>
    <w:lvl w:ilvl="6" w:tplc="605C1B84">
      <w:numFmt w:val="decimal"/>
      <w:lvlText w:val=""/>
      <w:lvlJc w:val="left"/>
    </w:lvl>
    <w:lvl w:ilvl="7" w:tplc="EC0654CC">
      <w:numFmt w:val="decimal"/>
      <w:lvlText w:val=""/>
      <w:lvlJc w:val="left"/>
    </w:lvl>
    <w:lvl w:ilvl="8" w:tplc="832A58AA">
      <w:numFmt w:val="decimal"/>
      <w:lvlText w:val=""/>
      <w:lvlJc w:val="left"/>
    </w:lvl>
  </w:abstractNum>
  <w:abstractNum w:abstractNumId="1">
    <w:nsid w:val="00000BB3"/>
    <w:multiLevelType w:val="hybridMultilevel"/>
    <w:tmpl w:val="F5BCC88C"/>
    <w:lvl w:ilvl="0" w:tplc="1B68C3AC">
      <w:start w:val="1"/>
      <w:numFmt w:val="bullet"/>
      <w:lvlText w:val="и"/>
      <w:lvlJc w:val="left"/>
    </w:lvl>
    <w:lvl w:ilvl="1" w:tplc="285CCD46">
      <w:start w:val="1"/>
      <w:numFmt w:val="decimal"/>
      <w:lvlText w:val="%2."/>
      <w:lvlJc w:val="left"/>
    </w:lvl>
    <w:lvl w:ilvl="2" w:tplc="7AAC784E">
      <w:numFmt w:val="decimal"/>
      <w:lvlText w:val=""/>
      <w:lvlJc w:val="left"/>
    </w:lvl>
    <w:lvl w:ilvl="3" w:tplc="B970AE30">
      <w:numFmt w:val="decimal"/>
      <w:lvlText w:val=""/>
      <w:lvlJc w:val="left"/>
    </w:lvl>
    <w:lvl w:ilvl="4" w:tplc="086213F4">
      <w:numFmt w:val="decimal"/>
      <w:lvlText w:val=""/>
      <w:lvlJc w:val="left"/>
    </w:lvl>
    <w:lvl w:ilvl="5" w:tplc="C654305C">
      <w:numFmt w:val="decimal"/>
      <w:lvlText w:val=""/>
      <w:lvlJc w:val="left"/>
    </w:lvl>
    <w:lvl w:ilvl="6" w:tplc="BCC41CBE">
      <w:numFmt w:val="decimal"/>
      <w:lvlText w:val=""/>
      <w:lvlJc w:val="left"/>
    </w:lvl>
    <w:lvl w:ilvl="7" w:tplc="1D1AE826">
      <w:numFmt w:val="decimal"/>
      <w:lvlText w:val=""/>
      <w:lvlJc w:val="left"/>
    </w:lvl>
    <w:lvl w:ilvl="8" w:tplc="948669D6">
      <w:numFmt w:val="decimal"/>
      <w:lvlText w:val=""/>
      <w:lvlJc w:val="left"/>
    </w:lvl>
  </w:abstractNum>
  <w:abstractNum w:abstractNumId="2">
    <w:nsid w:val="000012DB"/>
    <w:multiLevelType w:val="hybridMultilevel"/>
    <w:tmpl w:val="F1C8125E"/>
    <w:lvl w:ilvl="0" w:tplc="02667B38">
      <w:start w:val="1"/>
      <w:numFmt w:val="bullet"/>
      <w:lvlText w:val="и"/>
      <w:lvlJc w:val="left"/>
    </w:lvl>
    <w:lvl w:ilvl="1" w:tplc="983E016A">
      <w:numFmt w:val="decimal"/>
      <w:lvlText w:val=""/>
      <w:lvlJc w:val="left"/>
    </w:lvl>
    <w:lvl w:ilvl="2" w:tplc="B93A5532">
      <w:numFmt w:val="decimal"/>
      <w:lvlText w:val=""/>
      <w:lvlJc w:val="left"/>
    </w:lvl>
    <w:lvl w:ilvl="3" w:tplc="F2843650">
      <w:numFmt w:val="decimal"/>
      <w:lvlText w:val=""/>
      <w:lvlJc w:val="left"/>
    </w:lvl>
    <w:lvl w:ilvl="4" w:tplc="EDB845C0">
      <w:numFmt w:val="decimal"/>
      <w:lvlText w:val=""/>
      <w:lvlJc w:val="left"/>
    </w:lvl>
    <w:lvl w:ilvl="5" w:tplc="281299C0">
      <w:numFmt w:val="decimal"/>
      <w:lvlText w:val=""/>
      <w:lvlJc w:val="left"/>
    </w:lvl>
    <w:lvl w:ilvl="6" w:tplc="F6223466">
      <w:numFmt w:val="decimal"/>
      <w:lvlText w:val=""/>
      <w:lvlJc w:val="left"/>
    </w:lvl>
    <w:lvl w:ilvl="7" w:tplc="899EFB34">
      <w:numFmt w:val="decimal"/>
      <w:lvlText w:val=""/>
      <w:lvlJc w:val="left"/>
    </w:lvl>
    <w:lvl w:ilvl="8" w:tplc="8A50BA64">
      <w:numFmt w:val="decimal"/>
      <w:lvlText w:val=""/>
      <w:lvlJc w:val="left"/>
    </w:lvl>
  </w:abstractNum>
  <w:abstractNum w:abstractNumId="3">
    <w:nsid w:val="0000153C"/>
    <w:multiLevelType w:val="hybridMultilevel"/>
    <w:tmpl w:val="2C504688"/>
    <w:lvl w:ilvl="0" w:tplc="4ABC990E">
      <w:start w:val="1"/>
      <w:numFmt w:val="decimal"/>
      <w:lvlText w:val="%1"/>
      <w:lvlJc w:val="left"/>
    </w:lvl>
    <w:lvl w:ilvl="1" w:tplc="20B64B7A">
      <w:numFmt w:val="decimal"/>
      <w:lvlText w:val=""/>
      <w:lvlJc w:val="left"/>
    </w:lvl>
    <w:lvl w:ilvl="2" w:tplc="14CE60B8">
      <w:numFmt w:val="decimal"/>
      <w:lvlText w:val=""/>
      <w:lvlJc w:val="left"/>
    </w:lvl>
    <w:lvl w:ilvl="3" w:tplc="E6B44DE2">
      <w:numFmt w:val="decimal"/>
      <w:lvlText w:val=""/>
      <w:lvlJc w:val="left"/>
    </w:lvl>
    <w:lvl w:ilvl="4" w:tplc="467C8442">
      <w:numFmt w:val="decimal"/>
      <w:lvlText w:val=""/>
      <w:lvlJc w:val="left"/>
    </w:lvl>
    <w:lvl w:ilvl="5" w:tplc="55145D12">
      <w:numFmt w:val="decimal"/>
      <w:lvlText w:val=""/>
      <w:lvlJc w:val="left"/>
    </w:lvl>
    <w:lvl w:ilvl="6" w:tplc="F8BE1DDE">
      <w:numFmt w:val="decimal"/>
      <w:lvlText w:val=""/>
      <w:lvlJc w:val="left"/>
    </w:lvl>
    <w:lvl w:ilvl="7" w:tplc="471EA61E">
      <w:numFmt w:val="decimal"/>
      <w:lvlText w:val=""/>
      <w:lvlJc w:val="left"/>
    </w:lvl>
    <w:lvl w:ilvl="8" w:tplc="75E656B2">
      <w:numFmt w:val="decimal"/>
      <w:lvlText w:val=""/>
      <w:lvlJc w:val="left"/>
    </w:lvl>
  </w:abstractNum>
  <w:abstractNum w:abstractNumId="4">
    <w:nsid w:val="00001649"/>
    <w:multiLevelType w:val="hybridMultilevel"/>
    <w:tmpl w:val="F4002AE2"/>
    <w:lvl w:ilvl="0" w:tplc="A064C798">
      <w:start w:val="1"/>
      <w:numFmt w:val="bullet"/>
      <w:lvlText w:val="к"/>
      <w:lvlJc w:val="left"/>
    </w:lvl>
    <w:lvl w:ilvl="1" w:tplc="B5AE7F60">
      <w:numFmt w:val="decimal"/>
      <w:lvlText w:val=""/>
      <w:lvlJc w:val="left"/>
    </w:lvl>
    <w:lvl w:ilvl="2" w:tplc="F5464524">
      <w:numFmt w:val="decimal"/>
      <w:lvlText w:val=""/>
      <w:lvlJc w:val="left"/>
    </w:lvl>
    <w:lvl w:ilvl="3" w:tplc="F1FE4608">
      <w:numFmt w:val="decimal"/>
      <w:lvlText w:val=""/>
      <w:lvlJc w:val="left"/>
    </w:lvl>
    <w:lvl w:ilvl="4" w:tplc="26C0DC0E">
      <w:numFmt w:val="decimal"/>
      <w:lvlText w:val=""/>
      <w:lvlJc w:val="left"/>
    </w:lvl>
    <w:lvl w:ilvl="5" w:tplc="858834F0">
      <w:numFmt w:val="decimal"/>
      <w:lvlText w:val=""/>
      <w:lvlJc w:val="left"/>
    </w:lvl>
    <w:lvl w:ilvl="6" w:tplc="638EA2B8">
      <w:numFmt w:val="decimal"/>
      <w:lvlText w:val=""/>
      <w:lvlJc w:val="left"/>
    </w:lvl>
    <w:lvl w:ilvl="7" w:tplc="DA4C560C">
      <w:numFmt w:val="decimal"/>
      <w:lvlText w:val=""/>
      <w:lvlJc w:val="left"/>
    </w:lvl>
    <w:lvl w:ilvl="8" w:tplc="62EAFEF2">
      <w:numFmt w:val="decimal"/>
      <w:lvlText w:val=""/>
      <w:lvlJc w:val="left"/>
    </w:lvl>
  </w:abstractNum>
  <w:abstractNum w:abstractNumId="5">
    <w:nsid w:val="000026E9"/>
    <w:multiLevelType w:val="hybridMultilevel"/>
    <w:tmpl w:val="6824CD4C"/>
    <w:lvl w:ilvl="0" w:tplc="8AE6067E">
      <w:start w:val="1"/>
      <w:numFmt w:val="bullet"/>
      <w:lvlText w:val="и"/>
      <w:lvlJc w:val="left"/>
    </w:lvl>
    <w:lvl w:ilvl="1" w:tplc="5C4C59E4">
      <w:start w:val="4"/>
      <w:numFmt w:val="decimal"/>
      <w:lvlText w:val="%2."/>
      <w:lvlJc w:val="left"/>
    </w:lvl>
    <w:lvl w:ilvl="2" w:tplc="DB54E2C6">
      <w:numFmt w:val="decimal"/>
      <w:lvlText w:val=""/>
      <w:lvlJc w:val="left"/>
    </w:lvl>
    <w:lvl w:ilvl="3" w:tplc="476EA8FE">
      <w:numFmt w:val="decimal"/>
      <w:lvlText w:val=""/>
      <w:lvlJc w:val="left"/>
    </w:lvl>
    <w:lvl w:ilvl="4" w:tplc="C4D26304">
      <w:numFmt w:val="decimal"/>
      <w:lvlText w:val=""/>
      <w:lvlJc w:val="left"/>
    </w:lvl>
    <w:lvl w:ilvl="5" w:tplc="EF28872C">
      <w:numFmt w:val="decimal"/>
      <w:lvlText w:val=""/>
      <w:lvlJc w:val="left"/>
    </w:lvl>
    <w:lvl w:ilvl="6" w:tplc="2F18F932">
      <w:numFmt w:val="decimal"/>
      <w:lvlText w:val=""/>
      <w:lvlJc w:val="left"/>
    </w:lvl>
    <w:lvl w:ilvl="7" w:tplc="A45AA9D4">
      <w:numFmt w:val="decimal"/>
      <w:lvlText w:val=""/>
      <w:lvlJc w:val="left"/>
    </w:lvl>
    <w:lvl w:ilvl="8" w:tplc="B2E6BA26">
      <w:numFmt w:val="decimal"/>
      <w:lvlText w:val=""/>
      <w:lvlJc w:val="left"/>
    </w:lvl>
  </w:abstractNum>
  <w:abstractNum w:abstractNumId="6">
    <w:nsid w:val="00002EA6"/>
    <w:multiLevelType w:val="hybridMultilevel"/>
    <w:tmpl w:val="90FC88E4"/>
    <w:lvl w:ilvl="0" w:tplc="0AF82458">
      <w:start w:val="1"/>
      <w:numFmt w:val="bullet"/>
      <w:lvlText w:val="и"/>
      <w:lvlJc w:val="left"/>
    </w:lvl>
    <w:lvl w:ilvl="1" w:tplc="BDACE064">
      <w:start w:val="7"/>
      <w:numFmt w:val="decimal"/>
      <w:lvlText w:val="%2."/>
      <w:lvlJc w:val="left"/>
    </w:lvl>
    <w:lvl w:ilvl="2" w:tplc="D5BE7276">
      <w:numFmt w:val="decimal"/>
      <w:lvlText w:val=""/>
      <w:lvlJc w:val="left"/>
    </w:lvl>
    <w:lvl w:ilvl="3" w:tplc="7D00E9DC">
      <w:numFmt w:val="decimal"/>
      <w:lvlText w:val=""/>
      <w:lvlJc w:val="left"/>
    </w:lvl>
    <w:lvl w:ilvl="4" w:tplc="3BDE296E">
      <w:numFmt w:val="decimal"/>
      <w:lvlText w:val=""/>
      <w:lvlJc w:val="left"/>
    </w:lvl>
    <w:lvl w:ilvl="5" w:tplc="E968DE04">
      <w:numFmt w:val="decimal"/>
      <w:lvlText w:val=""/>
      <w:lvlJc w:val="left"/>
    </w:lvl>
    <w:lvl w:ilvl="6" w:tplc="C5805FF0">
      <w:numFmt w:val="decimal"/>
      <w:lvlText w:val=""/>
      <w:lvlJc w:val="left"/>
    </w:lvl>
    <w:lvl w:ilvl="7" w:tplc="DF288720">
      <w:numFmt w:val="decimal"/>
      <w:lvlText w:val=""/>
      <w:lvlJc w:val="left"/>
    </w:lvl>
    <w:lvl w:ilvl="8" w:tplc="69102362">
      <w:numFmt w:val="decimal"/>
      <w:lvlText w:val=""/>
      <w:lvlJc w:val="left"/>
    </w:lvl>
  </w:abstractNum>
  <w:abstractNum w:abstractNumId="7">
    <w:nsid w:val="000041BB"/>
    <w:multiLevelType w:val="hybridMultilevel"/>
    <w:tmpl w:val="A294ACB0"/>
    <w:lvl w:ilvl="0" w:tplc="688E7952">
      <w:start w:val="1"/>
      <w:numFmt w:val="bullet"/>
      <w:lvlText w:val="и"/>
      <w:lvlJc w:val="left"/>
    </w:lvl>
    <w:lvl w:ilvl="1" w:tplc="A712FD92">
      <w:start w:val="1"/>
      <w:numFmt w:val="decimal"/>
      <w:lvlText w:val="%2."/>
      <w:lvlJc w:val="left"/>
    </w:lvl>
    <w:lvl w:ilvl="2" w:tplc="8938D32E">
      <w:numFmt w:val="decimal"/>
      <w:lvlText w:val=""/>
      <w:lvlJc w:val="left"/>
    </w:lvl>
    <w:lvl w:ilvl="3" w:tplc="13F030BC">
      <w:numFmt w:val="decimal"/>
      <w:lvlText w:val=""/>
      <w:lvlJc w:val="left"/>
    </w:lvl>
    <w:lvl w:ilvl="4" w:tplc="F3C6B048">
      <w:numFmt w:val="decimal"/>
      <w:lvlText w:val=""/>
      <w:lvlJc w:val="left"/>
    </w:lvl>
    <w:lvl w:ilvl="5" w:tplc="3C76D4DE">
      <w:numFmt w:val="decimal"/>
      <w:lvlText w:val=""/>
      <w:lvlJc w:val="left"/>
    </w:lvl>
    <w:lvl w:ilvl="6" w:tplc="C764D60C">
      <w:numFmt w:val="decimal"/>
      <w:lvlText w:val=""/>
      <w:lvlJc w:val="left"/>
    </w:lvl>
    <w:lvl w:ilvl="7" w:tplc="3882486C">
      <w:numFmt w:val="decimal"/>
      <w:lvlText w:val=""/>
      <w:lvlJc w:val="left"/>
    </w:lvl>
    <w:lvl w:ilvl="8" w:tplc="B7827B08">
      <w:numFmt w:val="decimal"/>
      <w:lvlText w:val=""/>
      <w:lvlJc w:val="left"/>
    </w:lvl>
  </w:abstractNum>
  <w:abstractNum w:abstractNumId="8">
    <w:nsid w:val="00005AF1"/>
    <w:multiLevelType w:val="hybridMultilevel"/>
    <w:tmpl w:val="0F30F3D0"/>
    <w:lvl w:ilvl="0" w:tplc="3B5CA59A">
      <w:start w:val="1"/>
      <w:numFmt w:val="decimal"/>
      <w:lvlText w:val="%1."/>
      <w:lvlJc w:val="left"/>
    </w:lvl>
    <w:lvl w:ilvl="1" w:tplc="86A282D4">
      <w:numFmt w:val="decimal"/>
      <w:lvlText w:val=""/>
      <w:lvlJc w:val="left"/>
    </w:lvl>
    <w:lvl w:ilvl="2" w:tplc="6F241950">
      <w:numFmt w:val="decimal"/>
      <w:lvlText w:val=""/>
      <w:lvlJc w:val="left"/>
    </w:lvl>
    <w:lvl w:ilvl="3" w:tplc="726071AE">
      <w:numFmt w:val="decimal"/>
      <w:lvlText w:val=""/>
      <w:lvlJc w:val="left"/>
    </w:lvl>
    <w:lvl w:ilvl="4" w:tplc="B1F8F5DE">
      <w:numFmt w:val="decimal"/>
      <w:lvlText w:val=""/>
      <w:lvlJc w:val="left"/>
    </w:lvl>
    <w:lvl w:ilvl="5" w:tplc="C69E2F1C">
      <w:numFmt w:val="decimal"/>
      <w:lvlText w:val=""/>
      <w:lvlJc w:val="left"/>
    </w:lvl>
    <w:lvl w:ilvl="6" w:tplc="9B7434F4">
      <w:numFmt w:val="decimal"/>
      <w:lvlText w:val=""/>
      <w:lvlJc w:val="left"/>
    </w:lvl>
    <w:lvl w:ilvl="7" w:tplc="0046FD6E">
      <w:numFmt w:val="decimal"/>
      <w:lvlText w:val=""/>
      <w:lvlJc w:val="left"/>
    </w:lvl>
    <w:lvl w:ilvl="8" w:tplc="F1A6EE38">
      <w:numFmt w:val="decimal"/>
      <w:lvlText w:val=""/>
      <w:lvlJc w:val="left"/>
    </w:lvl>
  </w:abstractNum>
  <w:abstractNum w:abstractNumId="9">
    <w:nsid w:val="00006DF1"/>
    <w:multiLevelType w:val="hybridMultilevel"/>
    <w:tmpl w:val="371A2868"/>
    <w:lvl w:ilvl="0" w:tplc="963864CC">
      <w:start w:val="4"/>
      <w:numFmt w:val="decimal"/>
      <w:lvlText w:val="%1"/>
      <w:lvlJc w:val="left"/>
    </w:lvl>
    <w:lvl w:ilvl="1" w:tplc="49C8E856">
      <w:numFmt w:val="decimal"/>
      <w:lvlText w:val=""/>
      <w:lvlJc w:val="left"/>
    </w:lvl>
    <w:lvl w:ilvl="2" w:tplc="DA1E2FB0">
      <w:numFmt w:val="decimal"/>
      <w:lvlText w:val=""/>
      <w:lvlJc w:val="left"/>
    </w:lvl>
    <w:lvl w:ilvl="3" w:tplc="CAEA2ACE">
      <w:numFmt w:val="decimal"/>
      <w:lvlText w:val=""/>
      <w:lvlJc w:val="left"/>
    </w:lvl>
    <w:lvl w:ilvl="4" w:tplc="92BEEA8A">
      <w:numFmt w:val="decimal"/>
      <w:lvlText w:val=""/>
      <w:lvlJc w:val="left"/>
    </w:lvl>
    <w:lvl w:ilvl="5" w:tplc="6D0604B4">
      <w:numFmt w:val="decimal"/>
      <w:lvlText w:val=""/>
      <w:lvlJc w:val="left"/>
    </w:lvl>
    <w:lvl w:ilvl="6" w:tplc="DB70D1C0">
      <w:numFmt w:val="decimal"/>
      <w:lvlText w:val=""/>
      <w:lvlJc w:val="left"/>
    </w:lvl>
    <w:lvl w:ilvl="7" w:tplc="2A9035F0">
      <w:numFmt w:val="decimal"/>
      <w:lvlText w:val=""/>
      <w:lvlJc w:val="left"/>
    </w:lvl>
    <w:lvl w:ilvl="8" w:tplc="87C4ECF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0"/>
    <w:rsid w:val="004A1C60"/>
    <w:rsid w:val="005D00DB"/>
    <w:rsid w:val="00D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диспетчер</cp:lastModifiedBy>
  <cp:revision>4</cp:revision>
  <dcterms:created xsi:type="dcterms:W3CDTF">2020-03-23T10:12:00Z</dcterms:created>
  <dcterms:modified xsi:type="dcterms:W3CDTF">2020-11-19T08:25:00Z</dcterms:modified>
</cp:coreProperties>
</file>